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CDE" w14:textId="3C8D563B" w:rsidR="0073245D" w:rsidRPr="0073245D" w:rsidRDefault="0073245D" w:rsidP="00303B24">
      <w:pPr>
        <w:rPr>
          <w:rFonts w:ascii="Times New Roman" w:eastAsia="Times New Roman" w:hAnsi="Times New Roman" w:cs="Times New Roman"/>
          <w:lang w:eastAsia="fr-FR"/>
        </w:rPr>
      </w:pPr>
      <w:r w:rsidRPr="0073245D">
        <w:rPr>
          <w:rFonts w:ascii="Times New Roman" w:eastAsia="Times New Roman" w:hAnsi="Times New Roman" w:cs="Times New Roman"/>
          <w:lang w:eastAsia="fr-FR"/>
        </w:rPr>
        <w:fldChar w:fldCharType="begin"/>
      </w:r>
      <w:r w:rsidR="00CA3786">
        <w:rPr>
          <w:rFonts w:ascii="Times New Roman" w:eastAsia="Times New Roman" w:hAnsi="Times New Roman" w:cs="Times New Roman"/>
          <w:lang w:eastAsia="fr-FR"/>
        </w:rPr>
        <w:instrText xml:space="preserve"> INCLUDEPICTURE "C:\\Users\\lucsermeus\\Library\\Group Containers\\UBF8T346G9.ms\\WebArchiveCopyPasteTempFiles\\com.microsoft.Word\\page1image995390160" \* MERGEFORMAT </w:instrText>
      </w:r>
      <w:r w:rsidRPr="0073245D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3245D">
        <w:rPr>
          <w:rFonts w:ascii="Times New Roman" w:eastAsia="Times New Roman" w:hAnsi="Times New Roman" w:cs="Times New Roman"/>
          <w:noProof/>
          <w:lang w:eastAsia="fr-BE"/>
        </w:rPr>
        <w:drawing>
          <wp:inline distT="0" distB="0" distL="0" distR="0" wp14:anchorId="70B69D00" wp14:editId="38FF29DE">
            <wp:extent cx="5760720" cy="1473835"/>
            <wp:effectExtent l="0" t="0" r="0" b="0"/>
            <wp:docPr id="2" name="Image 2" descr="page1image99539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9953901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45D">
        <w:rPr>
          <w:rFonts w:ascii="Times New Roman" w:eastAsia="Times New Roman" w:hAnsi="Times New Roman" w:cs="Times New Roman"/>
          <w:lang w:eastAsia="fr-FR"/>
        </w:rPr>
        <w:fldChar w:fldCharType="end"/>
      </w:r>
      <w:r w:rsidRPr="0073245D">
        <w:rPr>
          <w:rFonts w:ascii="MuseoSans" w:eastAsia="Times New Roman" w:hAnsi="MuseoSans" w:cs="Times New Roman"/>
          <w:color w:val="0066FF"/>
          <w:sz w:val="60"/>
          <w:szCs w:val="60"/>
          <w:lang w:eastAsia="fr-FR"/>
        </w:rPr>
        <w:t>Poste</w:t>
      </w:r>
      <w:r w:rsidR="00CA3786">
        <w:rPr>
          <w:rFonts w:ascii="MuseoSans" w:eastAsia="Times New Roman" w:hAnsi="MuseoSans" w:cs="Times New Roman"/>
          <w:color w:val="0066FF"/>
          <w:sz w:val="60"/>
          <w:szCs w:val="60"/>
          <w:lang w:eastAsia="fr-FR"/>
        </w:rPr>
        <w:t>(s)</w:t>
      </w:r>
      <w:r w:rsidRPr="0073245D">
        <w:rPr>
          <w:rFonts w:ascii="MuseoSans" w:eastAsia="Times New Roman" w:hAnsi="MuseoSans" w:cs="Times New Roman"/>
          <w:color w:val="0066FF"/>
          <w:sz w:val="60"/>
          <w:szCs w:val="60"/>
          <w:lang w:eastAsia="fr-FR"/>
        </w:rPr>
        <w:t xml:space="preserve"> de </w:t>
      </w:r>
      <w:r w:rsidR="002F2AE3" w:rsidRPr="0073245D">
        <w:rPr>
          <w:rFonts w:ascii="MuseoSans" w:eastAsia="Times New Roman" w:hAnsi="MuseoSans" w:cs="Times New Roman"/>
          <w:color w:val="0066FF"/>
          <w:sz w:val="60"/>
          <w:szCs w:val="60"/>
          <w:lang w:eastAsia="fr-FR"/>
        </w:rPr>
        <w:t>résident</w:t>
      </w:r>
      <w:r>
        <w:rPr>
          <w:rFonts w:ascii="MuseoSans" w:eastAsia="Times New Roman" w:hAnsi="MuseoSans" w:cs="Times New Roman"/>
          <w:color w:val="0066FF"/>
          <w:sz w:val="60"/>
          <w:szCs w:val="60"/>
          <w:lang w:eastAsia="fr-FR"/>
        </w:rPr>
        <w:t xml:space="preserve"> </w:t>
      </w:r>
      <w:r w:rsidRPr="0073245D">
        <w:rPr>
          <w:rFonts w:ascii="MuseoSans" w:eastAsia="Times New Roman" w:hAnsi="MuseoSans" w:cs="Times New Roman"/>
          <w:color w:val="0066FF"/>
          <w:sz w:val="60"/>
          <w:szCs w:val="60"/>
          <w:lang w:eastAsia="fr-FR"/>
        </w:rPr>
        <w:br/>
        <w:t>en</w:t>
      </w:r>
      <w:r>
        <w:rPr>
          <w:rFonts w:ascii="MuseoSans" w:eastAsia="Times New Roman" w:hAnsi="MuseoSans" w:cs="Times New Roman"/>
          <w:color w:val="0066FF"/>
          <w:sz w:val="60"/>
          <w:szCs w:val="60"/>
          <w:lang w:eastAsia="fr-FR"/>
        </w:rPr>
        <w:t xml:space="preserve"> </w:t>
      </w:r>
      <w:r w:rsidR="002F2AE3">
        <w:rPr>
          <w:rFonts w:ascii="MuseoSans" w:eastAsia="Times New Roman" w:hAnsi="MuseoSans" w:cs="Times New Roman"/>
          <w:color w:val="0066FF"/>
          <w:sz w:val="60"/>
          <w:szCs w:val="60"/>
          <w:lang w:eastAsia="fr-FR"/>
        </w:rPr>
        <w:t>a</w:t>
      </w:r>
      <w:r>
        <w:rPr>
          <w:rFonts w:ascii="MuseoSans" w:eastAsia="Times New Roman" w:hAnsi="MuseoSans" w:cs="Times New Roman"/>
          <w:color w:val="0066FF"/>
          <w:sz w:val="60"/>
          <w:szCs w:val="60"/>
          <w:lang w:eastAsia="fr-FR"/>
        </w:rPr>
        <w:t>nesthésie-réanimation</w:t>
      </w:r>
    </w:p>
    <w:p w14:paraId="548E35F0" w14:textId="29352B63" w:rsidR="0073245D" w:rsidRPr="0073245D" w:rsidRDefault="0073245D" w:rsidP="007324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Le Service </w:t>
      </w:r>
      <w:r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d’</w:t>
      </w:r>
      <w:r w:rsidR="00303B24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A</w:t>
      </w:r>
      <w:r w:rsid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nesthésiologie des Cliniques U</w:t>
      </w: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niversitaires Saint-Luc (</w:t>
      </w:r>
      <w:r w:rsid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UCL - </w:t>
      </w: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Bruxelles) recherche un </w:t>
      </w:r>
      <w:r w:rsidR="00CA3786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à deux médecin(s) </w:t>
      </w:r>
      <w:r w:rsidR="002F2AE3"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résident</w:t>
      </w:r>
      <w:r w:rsid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diplômé en </w:t>
      </w:r>
      <w:r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Anesthésie</w:t>
      </w: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</w:t>
      </w:r>
      <w:r w:rsid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et Réanimation </w:t>
      </w: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à partir du mois </w:t>
      </w:r>
      <w:r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d’octobre</w:t>
      </w: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</w:t>
      </w:r>
      <w:r w:rsidR="006A0AD1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202</w:t>
      </w:r>
      <w:bookmarkStart w:id="0" w:name="_GoBack"/>
      <w:bookmarkEnd w:id="0"/>
      <w:r w:rsidR="006A0AD1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3 </w:t>
      </w: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pour une </w:t>
      </w:r>
      <w:r w:rsidR="002F2AE3"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durée</w:t>
      </w: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de 2 à 3 ans avec </w:t>
      </w:r>
      <w:r w:rsid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possibilité</w:t>
      </w: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d’engagement en CDI par la suite. </w:t>
      </w:r>
    </w:p>
    <w:p w14:paraId="6EB826C7" w14:textId="77777777" w:rsidR="0073245D" w:rsidRPr="0073245D" w:rsidRDefault="0073245D" w:rsidP="007324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Profil recherché </w:t>
      </w:r>
    </w:p>
    <w:p w14:paraId="48C1A972" w14:textId="15B8B9A3" w:rsidR="005F54FE" w:rsidRPr="005F54FE" w:rsidRDefault="005F54FE" w:rsidP="005F54FE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</w:pPr>
      <w:r w:rsidRPr="005F54FE">
        <w:rPr>
          <w:rFonts w:ascii="ProximaNova" w:eastAsia="Times New Roman" w:hAnsi="ProximaNova" w:cs="Times New Roman"/>
          <w:sz w:val="26"/>
          <w:szCs w:val="28"/>
          <w:lang w:eastAsia="fr-FR"/>
        </w:rPr>
        <w:t xml:space="preserve">Etre titulaire d’un </w:t>
      </w:r>
      <w:r w:rsidR="002F2AE3" w:rsidRP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Diplôme</w:t>
      </w:r>
      <w:r w:rsidR="0073245D" w:rsidRP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de </w:t>
      </w:r>
      <w:r w:rsidRP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médecine</w:t>
      </w:r>
      <w:r w:rsidR="0073245D" w:rsidRP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</w:t>
      </w:r>
      <w:r w:rsidRP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(Belgique ou Communauté Européenne) </w:t>
      </w:r>
      <w:r w:rsidR="0073245D" w:rsidRP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et </w:t>
      </w:r>
      <w:r w:rsidRP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d’un master complémentaire en </w:t>
      </w:r>
      <w:r w:rsidR="00303B24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A</w:t>
      </w:r>
      <w:r w:rsidR="0073245D" w:rsidRP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nesth</w:t>
      </w:r>
      <w:r w:rsidR="00303B24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ési</w:t>
      </w:r>
      <w:r w:rsidR="0073245D" w:rsidRP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e</w:t>
      </w:r>
      <w:r w:rsidR="00303B24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et R</w:t>
      </w:r>
      <w:r w:rsidRP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éanimation</w:t>
      </w:r>
      <w:r w:rsidR="0073245D" w:rsidRP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reconnus en </w:t>
      </w:r>
      <w:r w:rsidR="00303B24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Belgique.</w:t>
      </w:r>
      <w:r w:rsidR="0073245D" w:rsidRP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</w:t>
      </w:r>
    </w:p>
    <w:p w14:paraId="29B4A465" w14:textId="2CB01F85" w:rsidR="0073245D" w:rsidRPr="005F54FE" w:rsidRDefault="002F2AE3" w:rsidP="005F54FE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Expérience</w:t>
      </w:r>
      <w:r w:rsidR="0073245D" w:rsidRP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</w:t>
      </w:r>
      <w:r w:rsidRP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préalable</w:t>
      </w:r>
      <w:r w:rsidR="0073245D" w:rsidRP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non requise mais </w:t>
      </w:r>
      <w:r w:rsid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fortement </w:t>
      </w:r>
      <w:r w:rsidR="0073245D" w:rsidRP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souhaitée </w:t>
      </w:r>
    </w:p>
    <w:p w14:paraId="12137329" w14:textId="1E2E5EE1" w:rsidR="0073245D" w:rsidRPr="0073245D" w:rsidRDefault="002F2AE3" w:rsidP="007324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Activité</w:t>
      </w:r>
      <w:r w:rsidR="006A0AD1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</w:t>
      </w:r>
      <w:r w:rsid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« </w:t>
      </w:r>
      <w:r w:rsidR="006A0AD1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temps plein</w:t>
      </w:r>
      <w:r w:rsid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 »</w:t>
      </w:r>
    </w:p>
    <w:p w14:paraId="1B3D226C" w14:textId="50C1F6CC" w:rsidR="0073245D" w:rsidRPr="0073245D" w:rsidRDefault="0073245D" w:rsidP="0073245D">
      <w:pPr>
        <w:numPr>
          <w:ilvl w:val="0"/>
          <w:numId w:val="1"/>
        </w:numPr>
        <w:spacing w:before="100" w:beforeAutospacing="1" w:after="100" w:afterAutospacing="1"/>
        <w:rPr>
          <w:rFonts w:ascii="ProximaNova" w:eastAsia="Times New Roman" w:hAnsi="ProximaNova" w:cs="Times New Roman"/>
          <w:color w:val="3384FF"/>
          <w:sz w:val="28"/>
          <w:szCs w:val="28"/>
          <w:lang w:eastAsia="fr-FR"/>
        </w:rPr>
      </w:pPr>
      <w:r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4</w:t>
      </w: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</w:t>
      </w:r>
      <w:r w:rsidR="002F2AE3"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journées</w:t>
      </w: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par semaine </w:t>
      </w:r>
      <w:r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d’anesthésie au </w:t>
      </w:r>
      <w:r w:rsidR="00303B24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Bloc Opératoire</w:t>
      </w:r>
      <w:r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et </w:t>
      </w:r>
      <w:r w:rsid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dans le pôle interventionnel</w:t>
      </w:r>
    </w:p>
    <w:p w14:paraId="5F762FA9" w14:textId="6E73E462" w:rsidR="0073245D" w:rsidRDefault="0073245D" w:rsidP="0073245D">
      <w:pPr>
        <w:numPr>
          <w:ilvl w:val="0"/>
          <w:numId w:val="1"/>
        </w:numPr>
        <w:spacing w:before="100" w:beforeAutospacing="1" w:after="100" w:afterAutospacing="1"/>
        <w:rPr>
          <w:rFonts w:ascii="ProximaNova" w:eastAsia="Times New Roman" w:hAnsi="ProximaNova" w:cs="Times New Roman"/>
          <w:color w:val="3384FF"/>
          <w:sz w:val="28"/>
          <w:szCs w:val="28"/>
          <w:lang w:eastAsia="fr-FR"/>
        </w:rPr>
      </w:pPr>
      <w:r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Activités variables dans les secteurs </w:t>
      </w:r>
      <w:r w:rsidR="00303B24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tels que </w:t>
      </w:r>
      <w:r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neu</w:t>
      </w:r>
      <w:r w:rsid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rochirurgie</w:t>
      </w:r>
      <w:r w:rsidR="00303B24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, chirurgie maxillo-faciale</w:t>
      </w:r>
      <w:r w:rsid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et ORL, orthopédie</w:t>
      </w:r>
      <w:r w:rsidR="00303B24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et traumatologie (Trauma Center)</w:t>
      </w:r>
      <w:r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, </w:t>
      </w:r>
      <w:r w:rsid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chirurgie abdominale y compris la transplantation d’organes</w:t>
      </w:r>
      <w:r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, </w:t>
      </w:r>
      <w:r w:rsidR="00303B24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maternité et postes extérieures</w:t>
      </w:r>
      <w:r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comme la radiologie</w:t>
      </w:r>
      <w:r w:rsid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interventionnelle</w:t>
      </w:r>
      <w:r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, </w:t>
      </w:r>
      <w:r w:rsid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la </w:t>
      </w:r>
      <w:r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gastro</w:t>
      </w:r>
      <w:r w:rsid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-entérologie</w:t>
      </w:r>
      <w:r w:rsidR="00E12198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.</w:t>
      </w:r>
      <w:r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Pas d’activité da</w:t>
      </w:r>
      <w:r w:rsidR="00303B24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ns le secteur cardio-vasculaire pour l’instant.</w:t>
      </w:r>
    </w:p>
    <w:p w14:paraId="2CBD8B97" w14:textId="1F0427B1" w:rsidR="0073245D" w:rsidRPr="0073245D" w:rsidRDefault="002F2AE3" w:rsidP="0073245D">
      <w:pPr>
        <w:numPr>
          <w:ilvl w:val="0"/>
          <w:numId w:val="1"/>
        </w:numPr>
        <w:spacing w:before="100" w:beforeAutospacing="1" w:after="100" w:afterAutospacing="1"/>
        <w:rPr>
          <w:rFonts w:ascii="ProximaNova" w:eastAsia="Times New Roman" w:hAnsi="ProximaNova" w:cs="Times New Roman"/>
          <w:color w:val="3384FF"/>
          <w:sz w:val="28"/>
          <w:szCs w:val="28"/>
          <w:lang w:eastAsia="fr-FR"/>
        </w:rPr>
      </w:pP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Possibilité</w:t>
      </w:r>
      <w:r w:rsidR="0073245D"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́ de </w:t>
      </w: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développement</w:t>
      </w:r>
      <w:r w:rsidR="0073245D"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de nouvelles </w:t>
      </w:r>
      <w:r w:rsidR="005F54FE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compétences et/ou </w:t>
      </w: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activités</w:t>
      </w:r>
    </w:p>
    <w:p w14:paraId="696AA098" w14:textId="78E3CDE9" w:rsidR="0073245D" w:rsidRPr="0073245D" w:rsidRDefault="0073245D" w:rsidP="0073245D">
      <w:pPr>
        <w:numPr>
          <w:ilvl w:val="0"/>
          <w:numId w:val="1"/>
        </w:numPr>
        <w:spacing w:before="100" w:beforeAutospacing="1" w:after="100" w:afterAutospacing="1"/>
        <w:rPr>
          <w:rFonts w:ascii="ProximaNova" w:eastAsia="Times New Roman" w:hAnsi="ProximaNova" w:cs="Times New Roman"/>
          <w:color w:val="3384FF"/>
          <w:sz w:val="28"/>
          <w:szCs w:val="28"/>
          <w:lang w:eastAsia="fr-FR"/>
        </w:rPr>
      </w:pP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1 </w:t>
      </w:r>
      <w:r w:rsidR="002F2AE3"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journée</w:t>
      </w: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par semaine </w:t>
      </w:r>
      <w:r w:rsidR="002F2AE3"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dédiée</w:t>
      </w: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à la recherche et à l’enseignement </w:t>
      </w:r>
      <w:r w:rsidR="00303B24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avec possibilité de mener, ensuite, une carrière académique-clinique.</w:t>
      </w:r>
    </w:p>
    <w:p w14:paraId="3A9FD969" w14:textId="7C369F97" w:rsidR="0073245D" w:rsidRPr="0073245D" w:rsidRDefault="0073245D" w:rsidP="0073245D">
      <w:pPr>
        <w:numPr>
          <w:ilvl w:val="0"/>
          <w:numId w:val="1"/>
        </w:numPr>
        <w:spacing w:before="100" w:beforeAutospacing="1" w:after="100" w:afterAutospacing="1"/>
        <w:rPr>
          <w:rFonts w:ascii="ProximaNova" w:eastAsia="Times New Roman" w:hAnsi="ProximaNova" w:cs="Times New Roman"/>
          <w:color w:val="3384FF"/>
          <w:sz w:val="28"/>
          <w:szCs w:val="28"/>
          <w:lang w:eastAsia="fr-FR"/>
        </w:rPr>
      </w:pP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Gardes </w:t>
      </w:r>
      <w:r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sur place</w:t>
      </w: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 : rotation équilibrée entre les </w:t>
      </w:r>
      <w:r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anesthésistes</w:t>
      </w:r>
    </w:p>
    <w:p w14:paraId="2360A31E" w14:textId="65B68595" w:rsidR="0073245D" w:rsidRPr="0073245D" w:rsidRDefault="0073245D" w:rsidP="0073245D">
      <w:pPr>
        <w:rPr>
          <w:rFonts w:ascii="Times New Roman" w:eastAsia="Times New Roman" w:hAnsi="Times New Roman" w:cs="Times New Roman"/>
          <w:lang w:eastAsia="fr-FR"/>
        </w:rPr>
      </w:pPr>
    </w:p>
    <w:p w14:paraId="346C04E9" w14:textId="77777777" w:rsidR="0073245D" w:rsidRPr="0073245D" w:rsidRDefault="0073245D" w:rsidP="007324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lastRenderedPageBreak/>
        <w:t xml:space="preserve">Personne à contacter </w:t>
      </w:r>
    </w:p>
    <w:p w14:paraId="2F052CA5" w14:textId="2A331005" w:rsidR="0073245D" w:rsidRPr="0073245D" w:rsidRDefault="0073245D" w:rsidP="007324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Pr </w:t>
      </w:r>
      <w:r w:rsidR="002F2AE3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>Luc Sermeus</w:t>
      </w:r>
      <w:r w:rsidRPr="0073245D">
        <w:rPr>
          <w:rFonts w:ascii="ProximaNova" w:eastAsia="Times New Roman" w:hAnsi="ProximaNova" w:cs="Times New Roman"/>
          <w:color w:val="333333"/>
          <w:sz w:val="26"/>
          <w:szCs w:val="26"/>
          <w:lang w:eastAsia="fr-FR"/>
        </w:rPr>
        <w:t xml:space="preserve">, chef de service </w:t>
      </w:r>
    </w:p>
    <w:p w14:paraId="11D0385C" w14:textId="5A000C15" w:rsidR="0073245D" w:rsidRPr="00DE7925" w:rsidRDefault="002F2AE3" w:rsidP="00DE79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ProximaNova" w:eastAsia="Times New Roman" w:hAnsi="ProximaNova" w:cs="Times New Roman"/>
          <w:color w:val="3384FF"/>
          <w:sz w:val="26"/>
          <w:szCs w:val="26"/>
          <w:lang w:eastAsia="fr-FR"/>
        </w:rPr>
        <w:t>Luc.sermeus</w:t>
      </w:r>
      <w:r w:rsidR="0073245D" w:rsidRPr="0073245D">
        <w:rPr>
          <w:rFonts w:ascii="ProximaNova" w:eastAsia="Times New Roman" w:hAnsi="ProximaNova" w:cs="Times New Roman"/>
          <w:color w:val="3384FF"/>
          <w:sz w:val="26"/>
          <w:szCs w:val="26"/>
          <w:lang w:eastAsia="fr-FR"/>
        </w:rPr>
        <w:t>@saintluc.uclouvain.be</w:t>
      </w:r>
    </w:p>
    <w:sectPr w:rsidR="0073245D" w:rsidRPr="00DE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Sans">
    <w:altName w:val="Cambria"/>
    <w:panose1 w:val="00000000000000000000"/>
    <w:charset w:val="00"/>
    <w:family w:val="roman"/>
    <w:notTrueType/>
    <w:pitch w:val="default"/>
  </w:font>
  <w:font w:name="ProximaNova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29C3"/>
    <w:multiLevelType w:val="multilevel"/>
    <w:tmpl w:val="BC16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8D14BC"/>
    <w:multiLevelType w:val="hybridMultilevel"/>
    <w:tmpl w:val="4EFA67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5D"/>
    <w:rsid w:val="002F2AE3"/>
    <w:rsid w:val="00303B24"/>
    <w:rsid w:val="005F54FE"/>
    <w:rsid w:val="006A0AD1"/>
    <w:rsid w:val="0071709F"/>
    <w:rsid w:val="0073245D"/>
    <w:rsid w:val="00AD6783"/>
    <w:rsid w:val="00CA3786"/>
    <w:rsid w:val="00DE7925"/>
    <w:rsid w:val="00E1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8E93"/>
  <w15:chartTrackingRefBased/>
  <w15:docId w15:val="{1BE208C1-E607-B143-AC69-0686A28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5F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8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Sermeus</dc:creator>
  <cp:keywords/>
  <dc:description/>
  <cp:lastModifiedBy>NOULLEZ Brigitte</cp:lastModifiedBy>
  <cp:revision>2</cp:revision>
  <dcterms:created xsi:type="dcterms:W3CDTF">2023-01-23T07:30:00Z</dcterms:created>
  <dcterms:modified xsi:type="dcterms:W3CDTF">2023-01-23T07:30:00Z</dcterms:modified>
</cp:coreProperties>
</file>